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80" w:rsidRPr="005D0AEE" w:rsidRDefault="00D02928" w:rsidP="001606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928" w:rsidRDefault="00D02928" w:rsidP="00D02928">
      <w:pPr>
        <w:jc w:val="center"/>
        <w:rPr>
          <w:rFonts w:ascii="Arial" w:hAnsi="Arial" w:cs="Arial"/>
        </w:rPr>
      </w:pPr>
      <w:bookmarkStart w:id="0" w:name="OLE_LINK1"/>
      <w:bookmarkStart w:id="1" w:name="OLE_LINK2"/>
      <w:bookmarkStart w:id="2" w:name="OLE_LINK3"/>
    </w:p>
    <w:p w:rsidR="00D02928" w:rsidRDefault="00D02928" w:rsidP="00D02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D02928" w:rsidRDefault="00D02928" w:rsidP="00D02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D02928" w:rsidRDefault="00D02928" w:rsidP="00D02928">
      <w:pPr>
        <w:jc w:val="center"/>
        <w:rPr>
          <w:rFonts w:ascii="Arial" w:hAnsi="Arial" w:cs="Arial"/>
          <w:b/>
        </w:rPr>
      </w:pPr>
    </w:p>
    <w:p w:rsidR="00D02928" w:rsidRDefault="00D02928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D02928" w:rsidRDefault="00D02928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БОРИСОВСКОГО СЕЛЬСКОГО ПОСЕЛЕНИЯ </w:t>
      </w:r>
      <w:r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D02928" w:rsidRDefault="00D02928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D02928" w:rsidRDefault="00D02928" w:rsidP="00D02928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D02928" w:rsidRDefault="00D02928" w:rsidP="00D0292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Борисовка</w:t>
      </w:r>
    </w:p>
    <w:p w:rsidR="00D02928" w:rsidRDefault="00D02928" w:rsidP="00D02928">
      <w:pPr>
        <w:jc w:val="both"/>
        <w:rPr>
          <w:sz w:val="20"/>
        </w:rPr>
      </w:pPr>
    </w:p>
    <w:p w:rsidR="00E8438D" w:rsidRDefault="00E8438D" w:rsidP="00E8438D">
      <w:pPr>
        <w:jc w:val="center"/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«09»  июля 2021 г.                                                                                                                 № 111/14</w:t>
      </w:r>
    </w:p>
    <w:p w:rsidR="00D02928" w:rsidRPr="005639DF" w:rsidRDefault="00D02928" w:rsidP="00D02928">
      <w:pPr>
        <w:jc w:val="both"/>
        <w:rPr>
          <w:szCs w:val="28"/>
        </w:rPr>
      </w:pPr>
    </w:p>
    <w:p w:rsidR="00160680" w:rsidRPr="00266DB4" w:rsidRDefault="00CC0797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160680" w:rsidRPr="00266DB4">
        <w:rPr>
          <w:b/>
          <w:sz w:val="28"/>
          <w:szCs w:val="28"/>
        </w:rPr>
        <w:t xml:space="preserve"> в</w:t>
      </w:r>
      <w:r w:rsidR="008A4474" w:rsidRPr="00266DB4">
        <w:rPr>
          <w:b/>
          <w:sz w:val="28"/>
          <w:szCs w:val="28"/>
        </w:rPr>
        <w:t xml:space="preserve"> </w:t>
      </w:r>
      <w:r w:rsidR="00D02928" w:rsidRPr="00266DB4">
        <w:rPr>
          <w:rFonts w:eastAsiaTheme="minorHAnsi"/>
          <w:b/>
          <w:sz w:val="28"/>
          <w:szCs w:val="28"/>
          <w:lang w:eastAsia="en-US"/>
        </w:rPr>
        <w:t xml:space="preserve">постановление </w:t>
      </w:r>
      <w:r w:rsidR="00D02928" w:rsidRPr="00266DB4">
        <w:rPr>
          <w:b/>
          <w:sz w:val="28"/>
          <w:szCs w:val="28"/>
        </w:rPr>
        <w:t xml:space="preserve"> администрации Борисовского сельского поселения муниципального района «Волоконовский район» Белгородской области от  </w:t>
      </w:r>
      <w:r w:rsidR="005F367A">
        <w:rPr>
          <w:b/>
          <w:sz w:val="28"/>
          <w:szCs w:val="28"/>
        </w:rPr>
        <w:t>27.02.</w:t>
      </w:r>
      <w:r w:rsidR="00D02928" w:rsidRPr="00266DB4">
        <w:rPr>
          <w:b/>
          <w:sz w:val="28"/>
          <w:szCs w:val="28"/>
        </w:rPr>
        <w:t xml:space="preserve"> 2017 года № 4 </w:t>
      </w:r>
    </w:p>
    <w:bookmarkEnd w:id="0"/>
    <w:bookmarkEnd w:id="1"/>
    <w:bookmarkEnd w:id="2"/>
    <w:p w:rsidR="00160680" w:rsidRPr="005D0AEE" w:rsidRDefault="00160680" w:rsidP="00160680"/>
    <w:p w:rsidR="00160680" w:rsidRPr="005D0AEE" w:rsidRDefault="00160680" w:rsidP="00160680">
      <w:pPr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jc w:val="both"/>
      </w:pPr>
    </w:p>
    <w:p w:rsidR="00160680" w:rsidRPr="005D0AEE" w:rsidRDefault="00160680" w:rsidP="00160680">
      <w:pPr>
        <w:ind w:firstLine="708"/>
        <w:jc w:val="both"/>
      </w:pPr>
    </w:p>
    <w:p w:rsidR="008A4474" w:rsidRDefault="00160680" w:rsidP="00160680">
      <w:pPr>
        <w:autoSpaceDE w:val="0"/>
        <w:autoSpaceDN w:val="0"/>
        <w:adjustRightInd w:val="0"/>
        <w:jc w:val="both"/>
      </w:pPr>
      <w:r>
        <w:tab/>
      </w:r>
    </w:p>
    <w:p w:rsidR="008A4474" w:rsidRDefault="008A4474" w:rsidP="00160680">
      <w:pPr>
        <w:autoSpaceDE w:val="0"/>
        <w:autoSpaceDN w:val="0"/>
        <w:adjustRightInd w:val="0"/>
        <w:jc w:val="both"/>
      </w:pPr>
    </w:p>
    <w:p w:rsidR="008A4474" w:rsidRDefault="008A4474" w:rsidP="00160680">
      <w:pPr>
        <w:autoSpaceDE w:val="0"/>
        <w:autoSpaceDN w:val="0"/>
        <w:adjustRightInd w:val="0"/>
        <w:jc w:val="both"/>
      </w:pPr>
    </w:p>
    <w:p w:rsidR="00160680" w:rsidRPr="00266DB4" w:rsidRDefault="00CC0797" w:rsidP="008A44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</w:t>
      </w:r>
      <w:r w:rsidRPr="00266DB4">
        <w:rPr>
          <w:sz w:val="28"/>
          <w:szCs w:val="28"/>
        </w:rPr>
        <w:t xml:space="preserve"> Правительства Российской Федерации от 9 декабря 2020 года № 20</w:t>
      </w:r>
      <w:r>
        <w:rPr>
          <w:sz w:val="28"/>
          <w:szCs w:val="28"/>
        </w:rPr>
        <w:t>62</w:t>
      </w:r>
      <w:r w:rsidRPr="00266DB4">
        <w:rPr>
          <w:sz w:val="28"/>
          <w:szCs w:val="28"/>
        </w:rPr>
        <w:t xml:space="preserve"> «</w:t>
      </w:r>
      <w:r w:rsidRPr="00266DB4">
        <w:rPr>
          <w:rFonts w:eastAsiaTheme="minorHAnsi"/>
          <w:sz w:val="28"/>
          <w:szCs w:val="28"/>
          <w:lang w:eastAsia="en-US"/>
        </w:rPr>
        <w:t>О внесении изменений в приложение N 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266DB4">
        <w:rPr>
          <w:sz w:val="28"/>
          <w:szCs w:val="28"/>
        </w:rPr>
        <w:t>»</w:t>
      </w:r>
      <w:r w:rsidR="00B457FB">
        <w:rPr>
          <w:sz w:val="28"/>
          <w:szCs w:val="28"/>
        </w:rPr>
        <w:t>, в целях приведения нормативн</w:t>
      </w:r>
      <w:r>
        <w:rPr>
          <w:sz w:val="28"/>
          <w:szCs w:val="28"/>
        </w:rPr>
        <w:t>ых правовых актов Борисовского сельского поселения в соответствие с действующим законодательством</w:t>
      </w:r>
      <w:r w:rsidR="00B457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D02928" w:rsidRPr="00266DB4">
        <w:rPr>
          <w:sz w:val="28"/>
          <w:szCs w:val="28"/>
        </w:rPr>
        <w:t>администрация Борисовского сельского поселения постановляет</w:t>
      </w:r>
      <w:r w:rsidR="00160680" w:rsidRPr="00266DB4">
        <w:rPr>
          <w:sz w:val="28"/>
          <w:szCs w:val="28"/>
        </w:rPr>
        <w:t>:</w:t>
      </w:r>
    </w:p>
    <w:p w:rsidR="00EE5B68" w:rsidRPr="00266DB4" w:rsidRDefault="00CC0797" w:rsidP="00B45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нести в постановление </w:t>
      </w:r>
      <w:r w:rsidRPr="00266DB4">
        <w:rPr>
          <w:sz w:val="28"/>
          <w:szCs w:val="28"/>
        </w:rPr>
        <w:t>администрации Борисовского сельского поселения муниципального района «Волоконовский район» Белгородской области от 27февраля 2017 года № 4 «</w:t>
      </w:r>
      <w:r w:rsidRPr="00266DB4">
        <w:rPr>
          <w:rFonts w:eastAsiaTheme="minorHAnsi"/>
          <w:sz w:val="28"/>
          <w:szCs w:val="28"/>
          <w:lang w:eastAsia="en-US"/>
        </w:rPr>
        <w:t>Об утверждении Правил определения требований к закупаемым муниципальным органом администрацией Борисовского сельского поселения Волоконовского района Белгородской области и подведомственными им казёнными и бюджетными учреждениями отдельным видам товаров, работ, услуг (в том числе предельные цены товаров, работ, услуг)»</w:t>
      </w:r>
      <w:r>
        <w:rPr>
          <w:rFonts w:eastAsiaTheme="minorHAnsi"/>
          <w:sz w:val="28"/>
          <w:szCs w:val="28"/>
          <w:lang w:eastAsia="en-US"/>
        </w:rPr>
        <w:t xml:space="preserve"> следующее изменение: </w:t>
      </w:r>
    </w:p>
    <w:p w:rsidR="00997CEF" w:rsidRPr="00266DB4" w:rsidRDefault="00CC0797" w:rsidP="00266DB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2928" w:rsidRPr="00266DB4">
        <w:rPr>
          <w:sz w:val="28"/>
          <w:szCs w:val="28"/>
        </w:rPr>
        <w:t xml:space="preserve">риложение №1 к Правилам определения требований к закупаемым муниципальным органом администрацией Борисовского сельского поселения Волоконовского района Белгородской области и подведомственными им казёнными и бюджетными учреждениями отдельным видам товаров, работ, услуг (в том числе предельные цены товаров, работ, услуг) </w:t>
      </w:r>
      <w:r w:rsidR="00266DB4" w:rsidRPr="00266DB4">
        <w:rPr>
          <w:sz w:val="28"/>
          <w:szCs w:val="28"/>
        </w:rPr>
        <w:t xml:space="preserve">изложить в редакции согласно приложению к </w:t>
      </w:r>
      <w:r>
        <w:rPr>
          <w:sz w:val="28"/>
          <w:szCs w:val="28"/>
        </w:rPr>
        <w:t>настоящему</w:t>
      </w:r>
      <w:r w:rsidR="00266DB4" w:rsidRPr="00266DB4">
        <w:rPr>
          <w:sz w:val="28"/>
          <w:szCs w:val="28"/>
        </w:rPr>
        <w:t xml:space="preserve"> постановлению</w:t>
      </w:r>
      <w:r w:rsidR="00D02928" w:rsidRPr="00266DB4">
        <w:rPr>
          <w:sz w:val="28"/>
          <w:szCs w:val="28"/>
        </w:rPr>
        <w:t xml:space="preserve">. </w:t>
      </w:r>
    </w:p>
    <w:p w:rsidR="00D02928" w:rsidRPr="00266DB4" w:rsidRDefault="00266DB4" w:rsidP="00D02928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lastRenderedPageBreak/>
        <w:t>2</w:t>
      </w:r>
      <w:r w:rsidR="00D02928" w:rsidRPr="00266DB4">
        <w:rPr>
          <w:sz w:val="28"/>
          <w:szCs w:val="28"/>
        </w:rPr>
        <w:t>.  Обнародовать настоящее постановление и разместить на странице администрации Борисовского сельского поселения официального сайта администрации муниципального района «Волоконовский район» в сети Интернет (</w:t>
      </w:r>
      <w:r w:rsidR="00D02928" w:rsidRPr="00266DB4">
        <w:rPr>
          <w:sz w:val="28"/>
          <w:szCs w:val="28"/>
          <w:lang w:val="en-US"/>
        </w:rPr>
        <w:t>volokonadm</w:t>
      </w:r>
      <w:r w:rsidR="00D02928" w:rsidRPr="00266DB4">
        <w:rPr>
          <w:sz w:val="28"/>
          <w:szCs w:val="28"/>
        </w:rPr>
        <w:t>.</w:t>
      </w:r>
      <w:r w:rsidR="00D02928" w:rsidRPr="00266DB4">
        <w:rPr>
          <w:sz w:val="28"/>
          <w:szCs w:val="28"/>
          <w:lang w:val="en-US"/>
        </w:rPr>
        <w:t>ru</w:t>
      </w:r>
      <w:r w:rsidR="00D02928" w:rsidRPr="00266DB4">
        <w:rPr>
          <w:sz w:val="28"/>
          <w:szCs w:val="28"/>
        </w:rPr>
        <w:t>).</w:t>
      </w:r>
    </w:p>
    <w:p w:rsidR="00D02928" w:rsidRPr="00266DB4" w:rsidRDefault="00266DB4" w:rsidP="00D0292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D02928" w:rsidRPr="00266DB4">
        <w:rPr>
          <w:sz w:val="28"/>
          <w:szCs w:val="28"/>
        </w:rPr>
        <w:t xml:space="preserve">. </w:t>
      </w:r>
      <w:r w:rsidR="00D02928"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D02928" w:rsidRDefault="00D02928" w:rsidP="00D02928">
      <w:pPr>
        <w:autoSpaceDE w:val="0"/>
        <w:autoSpaceDN w:val="0"/>
        <w:adjustRightInd w:val="0"/>
        <w:jc w:val="both"/>
        <w:rPr>
          <w:szCs w:val="28"/>
        </w:rPr>
      </w:pPr>
    </w:p>
    <w:p w:rsidR="00D02928" w:rsidRPr="008848E0" w:rsidRDefault="00D02928" w:rsidP="00D029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2928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8"/>
        </w:rPr>
      </w:pPr>
    </w:p>
    <w:p w:rsidR="00D02928" w:rsidRPr="00266DB4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 w:rsidR="00266DB4"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266DB4"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                Л.Н. Шулепова</w:t>
      </w:r>
    </w:p>
    <w:p w:rsidR="00D02928" w:rsidRPr="00C576E0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997CEF" w:rsidRDefault="00997CEF" w:rsidP="00D02928">
      <w:pPr>
        <w:ind w:firstLine="708"/>
        <w:jc w:val="both"/>
        <w:rPr>
          <w:sz w:val="28"/>
          <w:szCs w:val="28"/>
        </w:rPr>
      </w:pPr>
    </w:p>
    <w:p w:rsidR="00997CEF" w:rsidRDefault="00997CEF" w:rsidP="00997CEF">
      <w:pPr>
        <w:jc w:val="both"/>
        <w:rPr>
          <w:sz w:val="28"/>
          <w:szCs w:val="28"/>
        </w:rPr>
      </w:pPr>
    </w:p>
    <w:p w:rsidR="00997CEF" w:rsidRDefault="00997CEF" w:rsidP="00997CEF">
      <w:pPr>
        <w:jc w:val="both"/>
        <w:rPr>
          <w:sz w:val="28"/>
          <w:szCs w:val="28"/>
        </w:rPr>
        <w:sectPr w:rsidR="00997CEF" w:rsidSect="00266DB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0400" w:rsidRDefault="006B0400" w:rsidP="006B0400">
      <w:pPr>
        <w:ind w:left="9912"/>
        <w:jc w:val="center"/>
        <w:rPr>
          <w:b/>
        </w:rPr>
      </w:pPr>
      <w:r>
        <w:rPr>
          <w:b/>
        </w:rPr>
        <w:lastRenderedPageBreak/>
        <w:t xml:space="preserve">Приложение </w:t>
      </w:r>
    </w:p>
    <w:p w:rsidR="006B0400" w:rsidRDefault="006B0400" w:rsidP="006B0400">
      <w:pPr>
        <w:ind w:left="9912"/>
        <w:jc w:val="center"/>
        <w:rPr>
          <w:b/>
        </w:rPr>
      </w:pPr>
      <w:r>
        <w:rPr>
          <w:b/>
        </w:rPr>
        <w:t>к постановлению</w:t>
      </w:r>
      <w:r w:rsidRPr="006B0400">
        <w:rPr>
          <w:b/>
        </w:rPr>
        <w:t xml:space="preserve"> администрации </w:t>
      </w:r>
    </w:p>
    <w:p w:rsidR="006B0400" w:rsidRPr="006B0400" w:rsidRDefault="006B0400" w:rsidP="006B0400">
      <w:pPr>
        <w:ind w:left="9912"/>
        <w:jc w:val="center"/>
        <w:rPr>
          <w:b/>
        </w:rPr>
      </w:pPr>
      <w:r w:rsidRPr="006B0400">
        <w:rPr>
          <w:b/>
        </w:rPr>
        <w:t>Борисовского сельского поселения</w:t>
      </w:r>
    </w:p>
    <w:p w:rsidR="006B0400" w:rsidRDefault="006B0400" w:rsidP="006B0400">
      <w:pPr>
        <w:ind w:left="9912"/>
        <w:jc w:val="center"/>
        <w:rPr>
          <w:b/>
        </w:rPr>
      </w:pPr>
      <w:r w:rsidRPr="006B0400">
        <w:rPr>
          <w:b/>
        </w:rPr>
        <w:t>от «</w:t>
      </w:r>
      <w:r>
        <w:rPr>
          <w:b/>
        </w:rPr>
        <w:t>_</w:t>
      </w:r>
      <w:r w:rsidR="00E8438D">
        <w:rPr>
          <w:b/>
        </w:rPr>
        <w:t>09</w:t>
      </w:r>
      <w:r>
        <w:rPr>
          <w:b/>
        </w:rPr>
        <w:t>_</w:t>
      </w:r>
      <w:r w:rsidRPr="006B0400">
        <w:rPr>
          <w:b/>
        </w:rPr>
        <w:t xml:space="preserve">» </w:t>
      </w:r>
      <w:r w:rsidR="00E8438D">
        <w:rPr>
          <w:b/>
        </w:rPr>
        <w:t xml:space="preserve">июля </w:t>
      </w:r>
      <w:r w:rsidRPr="006B0400">
        <w:rPr>
          <w:b/>
        </w:rPr>
        <w:t>20</w:t>
      </w:r>
      <w:r>
        <w:rPr>
          <w:b/>
        </w:rPr>
        <w:t>21</w:t>
      </w:r>
      <w:r w:rsidRPr="006B0400">
        <w:rPr>
          <w:b/>
        </w:rPr>
        <w:t xml:space="preserve"> года</w:t>
      </w:r>
    </w:p>
    <w:p w:rsidR="006B0400" w:rsidRPr="006B0400" w:rsidRDefault="006B0400" w:rsidP="006B0400">
      <w:pPr>
        <w:ind w:left="9912"/>
        <w:jc w:val="center"/>
        <w:rPr>
          <w:b/>
        </w:rPr>
      </w:pPr>
      <w:r w:rsidRPr="006B0400">
        <w:rPr>
          <w:b/>
        </w:rPr>
        <w:t xml:space="preserve"> № </w:t>
      </w:r>
      <w:r w:rsidR="00E8438D">
        <w:rPr>
          <w:b/>
        </w:rPr>
        <w:t>111/14</w:t>
      </w:r>
    </w:p>
    <w:p w:rsidR="00997CEF" w:rsidRDefault="00997CEF" w:rsidP="00997CEF">
      <w:pPr>
        <w:jc w:val="both"/>
        <w:rPr>
          <w:sz w:val="28"/>
          <w:szCs w:val="28"/>
        </w:rPr>
      </w:pPr>
    </w:p>
    <w:p w:rsidR="00604E09" w:rsidRDefault="00604E09" w:rsidP="00997CEF">
      <w:pPr>
        <w:jc w:val="both"/>
        <w:rPr>
          <w:sz w:val="28"/>
          <w:szCs w:val="28"/>
        </w:rPr>
      </w:pPr>
    </w:p>
    <w:tbl>
      <w:tblPr>
        <w:tblW w:w="15701" w:type="dxa"/>
        <w:tblLook w:val="04A0"/>
      </w:tblPr>
      <w:tblGrid>
        <w:gridCol w:w="9464"/>
        <w:gridCol w:w="6237"/>
      </w:tblGrid>
      <w:tr w:rsidR="00997CEF" w:rsidRPr="000D12A0" w:rsidTr="006B0400">
        <w:tc>
          <w:tcPr>
            <w:tcW w:w="9464" w:type="dxa"/>
          </w:tcPr>
          <w:p w:rsidR="00997CEF" w:rsidRPr="006C0D80" w:rsidRDefault="00997CEF" w:rsidP="006B0400">
            <w:pPr>
              <w:jc w:val="right"/>
              <w:rPr>
                <w:b/>
              </w:rPr>
            </w:pPr>
          </w:p>
        </w:tc>
        <w:tc>
          <w:tcPr>
            <w:tcW w:w="6237" w:type="dxa"/>
          </w:tcPr>
          <w:p w:rsidR="00997CEF" w:rsidRPr="00997CEF" w:rsidRDefault="00997CEF" w:rsidP="006B0400">
            <w:pPr>
              <w:jc w:val="center"/>
            </w:pPr>
            <w:r w:rsidRPr="00997CEF">
              <w:t xml:space="preserve">  Приложение № 1</w:t>
            </w:r>
          </w:p>
          <w:p w:rsidR="00997CEF" w:rsidRPr="000D12A0" w:rsidRDefault="00997CEF" w:rsidP="006B0400">
            <w:pPr>
              <w:jc w:val="center"/>
              <w:rPr>
                <w:i/>
              </w:rPr>
            </w:pPr>
            <w:r w:rsidRPr="00997CEF">
              <w:t>к  Правилам  определения требований к закупаемым муниципальным органом, администрацией  Борисовского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604E09" w:rsidRDefault="00604E09" w:rsidP="00997CEF">
      <w:pPr>
        <w:jc w:val="center"/>
        <w:rPr>
          <w:b/>
        </w:rPr>
      </w:pPr>
      <w:bookmarkStart w:id="3" w:name="P86"/>
      <w:bookmarkEnd w:id="3"/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>ОБЯЗАТЕЛЬНЫЙ ПЕРЕЧЕНЬ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отдельных видов товаров, работ, услуг, в отношении которых определяются требования 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к потребительским свойствам (в том числе качеству) и иным характеристикам 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(в том числе предельные цены товаров, работ, услуг) </w:t>
      </w:r>
    </w:p>
    <w:p w:rsidR="00997CEF" w:rsidRDefault="00997CEF" w:rsidP="00997CEF">
      <w:pPr>
        <w:jc w:val="center"/>
        <w:rPr>
          <w:b/>
          <w:sz w:val="22"/>
          <w:szCs w:val="20"/>
        </w:rPr>
      </w:pPr>
    </w:p>
    <w:tbl>
      <w:tblPr>
        <w:tblW w:w="157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2727"/>
        <w:gridCol w:w="2835"/>
        <w:gridCol w:w="1277"/>
        <w:gridCol w:w="1276"/>
        <w:gridCol w:w="2124"/>
        <w:gridCol w:w="1417"/>
        <w:gridCol w:w="1559"/>
        <w:gridCol w:w="991"/>
      </w:tblGrid>
      <w:tr w:rsidR="00C47242" w:rsidRPr="00604E09" w:rsidTr="00C47242">
        <w:tc>
          <w:tcPr>
            <w:tcW w:w="534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992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Код по ОКПД</w:t>
            </w:r>
          </w:p>
        </w:tc>
        <w:tc>
          <w:tcPr>
            <w:tcW w:w="2727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11479" w:type="dxa"/>
            <w:gridSpan w:val="7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47242" w:rsidRPr="00604E09" w:rsidTr="00C47242">
        <w:tc>
          <w:tcPr>
            <w:tcW w:w="534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7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 характеристики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единица измерения</w:t>
            </w:r>
          </w:p>
        </w:tc>
        <w:tc>
          <w:tcPr>
            <w:tcW w:w="7367" w:type="dxa"/>
            <w:gridSpan w:val="5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значение характеристики</w:t>
            </w:r>
          </w:p>
        </w:tc>
      </w:tr>
      <w:tr w:rsidR="00C47242" w:rsidRPr="00604E09" w:rsidTr="00C47242">
        <w:tc>
          <w:tcPr>
            <w:tcW w:w="534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7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5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код по ОКЕИ</w:t>
            </w: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2124" w:type="dxa"/>
          </w:tcPr>
          <w:p w:rsidR="00C47242" w:rsidRPr="00604E09" w:rsidRDefault="00C47242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руководитель  муниципального органа</w:t>
            </w: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Высшие должности</w:t>
            </w: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 xml:space="preserve">Главные </w:t>
            </w:r>
          </w:p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 xml:space="preserve">должности 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специалисты</w:t>
            </w: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92" w:type="dxa"/>
          </w:tcPr>
          <w:p w:rsidR="00C47242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C47242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26.20.11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Пояснение по требуемой продукции: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ноутбуки, планшетные компьютеры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604E09"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604E09">
              <w:rPr>
                <w:rFonts w:ascii="Times New Roman" w:hAnsi="Times New Roman" w:cs="Times New Roman"/>
                <w:szCs w:val="22"/>
              </w:rPr>
              <w:t>, поддержки 3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UMTS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47242" w:rsidRPr="00604E09" w:rsidRDefault="00C47242" w:rsidP="006B04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4E09">
              <w:rPr>
                <w:rFonts w:eastAsiaTheme="minorHAnsi"/>
                <w:sz w:val="22"/>
                <w:szCs w:val="22"/>
                <w:lang w:eastAsia="en-US"/>
              </w:rPr>
              <w:t>предельная цена на ноутбук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100 тыс.</w:t>
            </w:r>
          </w:p>
        </w:tc>
        <w:tc>
          <w:tcPr>
            <w:tcW w:w="1417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</w:t>
            </w:r>
            <w:r w:rsidR="00C47242"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 тыс.</w:t>
            </w:r>
          </w:p>
        </w:tc>
        <w:tc>
          <w:tcPr>
            <w:tcW w:w="1559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</w:t>
            </w:r>
            <w:r w:rsidR="00C47242"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 тыс.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47242" w:rsidRPr="00604E09" w:rsidRDefault="00C47242" w:rsidP="006B04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4E09">
              <w:rPr>
                <w:rFonts w:eastAsiaTheme="minorHAnsi"/>
                <w:sz w:val="22"/>
                <w:szCs w:val="22"/>
                <w:lang w:eastAsia="en-US"/>
              </w:rPr>
              <w:t>предельная цена на планшетный компьютер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417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559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92" w:type="dxa"/>
          </w:tcPr>
          <w:p w:rsidR="00C47242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C47242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26.20.15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92" w:type="dxa"/>
          </w:tcPr>
          <w:p w:rsidR="00C47242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C47242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26.20.16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835" w:type="dxa"/>
          </w:tcPr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метод печати (струйный/ лазерный – для принтера/),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604E09">
            <w:pPr>
              <w:pStyle w:val="ConsPlusNormal"/>
              <w:widowControl/>
              <w:ind w:right="-7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26.30.11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тип устройства (телефон/ смартфон), поддерживае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мые стандарты, операцион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ная система, время работы, метод управления (сенсорный/ кнопочный), количество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SIM</w:t>
            </w:r>
            <w:r w:rsidRPr="00604E09">
              <w:rPr>
                <w:rFonts w:ascii="Times New Roman" w:hAnsi="Times New Roman" w:cs="Times New Roman"/>
                <w:szCs w:val="22"/>
              </w:rPr>
              <w:t>-карт, наличие модулей и интрефейсов (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604E09"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USB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GPS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604E09" w:rsidRPr="00604E09" w:rsidRDefault="00604E09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Не  более 15 тыс.руб. </w:t>
            </w:r>
          </w:p>
        </w:tc>
        <w:tc>
          <w:tcPr>
            <w:tcW w:w="1417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1559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991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04E09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604E09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276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6B0400"/>
        </w:tc>
        <w:tc>
          <w:tcPr>
            <w:tcW w:w="2835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1247"/>
        </w:trPr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992" w:type="dxa"/>
          </w:tcPr>
          <w:p w:rsidR="00604E09" w:rsidRPr="00604E09" w:rsidRDefault="009228B0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04E09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604E09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28B0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не более 1,5 млн. (за исключением должности заместителя </w:t>
            </w: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29.10.23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28B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EC4605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29.10.24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28B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EC4605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9. 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29.10.30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28B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10. 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Средства автотранспортные грузовые с поршневым двигателем внутреннего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сгорания с воспламенением от сжатия (дизелем или полудизелем),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28B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11. 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28B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29.10.43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Автомобили-тягачи седельные для полуприцепов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28B0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29.10.44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9228B0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221"/>
        </w:trPr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/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296"/>
        </w:trPr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31.01.11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r w:rsidRPr="00604E09">
              <w:rPr>
                <w:sz w:val="22"/>
                <w:szCs w:val="2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материал (металл), обивочные материалы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ind w:firstLine="18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</w:t>
            </w:r>
            <w:r w:rsidRPr="00604E09">
              <w:rPr>
                <w:rFonts w:ascii="Times New Roman" w:hAnsi="Times New Roman" w:cs="Times New Roman"/>
                <w:szCs w:val="22"/>
              </w:rPr>
              <w:t>ткань;</w:t>
            </w:r>
          </w:p>
          <w:p w:rsidR="00604E09" w:rsidRPr="00604E09" w:rsidRDefault="00604E09" w:rsidP="00604E09">
            <w:pPr>
              <w:pStyle w:val="ConsPlusNormal"/>
              <w:widowControl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возможные значения: </w:t>
            </w:r>
            <w:r w:rsidRPr="00604E09">
              <w:rPr>
                <w:rFonts w:ascii="Times New Roman" w:hAnsi="Times New Roman" w:cs="Times New Roman"/>
                <w:szCs w:val="22"/>
              </w:rPr>
              <w:t>нетка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ные материалы</w:t>
            </w:r>
          </w:p>
        </w:tc>
      </w:tr>
      <w:tr w:rsidR="00604E09" w:rsidRPr="00604E09" w:rsidTr="00604E09">
        <w:trPr>
          <w:trHeight w:val="296"/>
        </w:trPr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15. </w:t>
            </w:r>
          </w:p>
        </w:tc>
        <w:tc>
          <w:tcPr>
            <w:tcW w:w="992" w:type="dxa"/>
          </w:tcPr>
          <w:p w:rsidR="00604E09" w:rsidRPr="00604E09" w:rsidRDefault="009228B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31.01.12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ind w:firstLine="18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D90B30"/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D90B30">
            <w:pPr>
              <w:pStyle w:val="ConsPlusNormal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ткань.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значение: нетканые материалы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32" w:history="1">
              <w:r w:rsidR="00604E09" w:rsidRPr="00604E09">
                <w:rPr>
                  <w:color w:val="0000FF"/>
                  <w:sz w:val="22"/>
                  <w:szCs w:val="22"/>
                </w:rPr>
                <w:t>49.32.11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D90B30">
            <w:r w:rsidRPr="00604E09">
              <w:rPr>
                <w:sz w:val="22"/>
                <w:szCs w:val="22"/>
              </w:rPr>
              <w:t>Услуги такси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мощность двигателя автомобиля, тип коробки передач автомобиля, комплектация автомобиля,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04E09" w:rsidRPr="00604E09" w:rsidRDefault="009228B0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34" w:history="1">
              <w:r w:rsidR="00604E09" w:rsidRPr="00604E09">
                <w:rPr>
                  <w:color w:val="0000FF"/>
                  <w:sz w:val="22"/>
                  <w:szCs w:val="22"/>
                </w:rPr>
                <w:t>49.32.12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передач, комплектация автомобиля, 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04E09" w:rsidRPr="00604E09" w:rsidRDefault="009228B0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18. 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36" w:history="1">
              <w:r w:rsidR="00604E09" w:rsidRPr="00604E09">
                <w:rPr>
                  <w:color w:val="0000FF"/>
                  <w:sz w:val="22"/>
                  <w:szCs w:val="22"/>
                </w:rPr>
                <w:t>61.10.30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скорость канала передачи данных, доля потерянных пакетов,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37" w:history="1">
              <w:r w:rsidR="00604E09" w:rsidRPr="00604E09">
                <w:rPr>
                  <w:color w:val="0000FF"/>
                  <w:sz w:val="22"/>
                  <w:szCs w:val="22"/>
                </w:rPr>
                <w:t>61.20.11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тарификация услуги голосовой связи, доступа в информационно-телекоммуникационную сеть "Интернет" (лимитная/безлимитная),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</w:t>
            </w:r>
            <w:bookmarkStart w:id="4" w:name="_GoBack"/>
            <w:bookmarkEnd w:id="4"/>
            <w:r w:rsidRPr="00604E09"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DF62CF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20. 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38" w:history="1">
              <w:r w:rsidR="00604E09" w:rsidRPr="00604E09">
                <w:rPr>
                  <w:color w:val="0000FF"/>
                  <w:sz w:val="22"/>
                  <w:szCs w:val="22"/>
                </w:rPr>
                <w:t>61.20.30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 передаче данных по беспроводным телекоммуникационным сетям.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21. 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39" w:history="1">
              <w:r w:rsidR="00604E09" w:rsidRPr="00604E09">
                <w:rPr>
                  <w:color w:val="0000FF"/>
                  <w:sz w:val="22"/>
                  <w:szCs w:val="22"/>
                </w:rPr>
                <w:t>61.20.42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 широкополосному доступу к информацион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но-коммуникационной сети "Интернет" по беспроводным сетям.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B0400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B0400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22. 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40" w:history="1">
              <w:r w:rsidR="00604E09" w:rsidRPr="00604E09">
                <w:rPr>
                  <w:color w:val="0000FF"/>
                  <w:sz w:val="22"/>
                  <w:szCs w:val="22"/>
                </w:rPr>
                <w:t>77.11.10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</w:t>
            </w:r>
          </w:p>
        </w:tc>
        <w:tc>
          <w:tcPr>
            <w:tcW w:w="1277" w:type="dxa"/>
          </w:tcPr>
          <w:p w:rsidR="00604E09" w:rsidRPr="00604E09" w:rsidRDefault="009228B0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E04427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23. 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42" w:history="1">
              <w:r w:rsidR="00604E09" w:rsidRPr="00604E09">
                <w:rPr>
                  <w:color w:val="0000FF"/>
                  <w:sz w:val="22"/>
                  <w:szCs w:val="22"/>
                </w:rPr>
                <w:t>58.29.13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лиц, предельная цена</w:t>
            </w:r>
          </w:p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24. 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43" w:history="1">
              <w:r w:rsidR="00604E09" w:rsidRPr="00604E09">
                <w:rPr>
                  <w:color w:val="0000FF"/>
                  <w:sz w:val="22"/>
                  <w:szCs w:val="22"/>
                </w:rPr>
                <w:t>58.29.21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</w:t>
            </w:r>
            <w:hyperlink r:id="rId44" w:history="1">
              <w:r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закону</w:t>
              </w:r>
            </w:hyperlink>
            <w:r w:rsidRPr="00604E09">
              <w:rPr>
                <w:rFonts w:ascii="Times New Roman" w:hAnsi="Times New Roman" w:cs="Times New Roman"/>
                <w:szCs w:val="22"/>
              </w:rPr>
              <w:t xml:space="preserve"> "О персональных данных" приложений, содержащих персональные данные (да/нет)</w:t>
            </w:r>
          </w:p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45" w:history="1">
              <w:r w:rsidR="00604E09" w:rsidRPr="00604E09">
                <w:rPr>
                  <w:color w:val="0000FF"/>
                  <w:sz w:val="22"/>
                  <w:szCs w:val="22"/>
                </w:rPr>
                <w:t>58.29.31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 xml:space="preserve">Обеспечение программное системное для загрузки. Пояснения по требуемой продукции: средства обеспечения информационной </w:t>
            </w:r>
            <w:r w:rsidRPr="00604E09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использование российских криптоалгоритмов при использовании криптографической защиты информации в составе средств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обеспечения информационной безопасности систем, доступность на русском языке интерфейса конфигурирования средства информационной безопасности,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26. 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46" w:history="1">
              <w:r w:rsidR="00604E09" w:rsidRPr="00604E09">
                <w:rPr>
                  <w:color w:val="0000FF"/>
                  <w:sz w:val="22"/>
                  <w:szCs w:val="22"/>
                </w:rPr>
                <w:t>58.29.32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27. </w:t>
            </w:r>
          </w:p>
        </w:tc>
        <w:tc>
          <w:tcPr>
            <w:tcW w:w="992" w:type="dxa"/>
            <w:vAlign w:val="center"/>
          </w:tcPr>
          <w:p w:rsidR="00604E09" w:rsidRPr="00604E09" w:rsidRDefault="009228B0" w:rsidP="00D02928">
            <w:pPr>
              <w:ind w:right="-113"/>
            </w:pPr>
            <w:hyperlink r:id="rId47" w:history="1">
              <w:r w:rsidR="00604E09" w:rsidRPr="00604E09">
                <w:rPr>
                  <w:color w:val="0000FF"/>
                  <w:sz w:val="22"/>
                  <w:szCs w:val="22"/>
                </w:rPr>
                <w:t>61.90.10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максимальная скорость соединения в информационно-телекоммуникационной сети "Интернет",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97CEF" w:rsidRPr="00B92B06" w:rsidRDefault="00997CEF" w:rsidP="00997CEF">
      <w:pPr>
        <w:jc w:val="both"/>
        <w:rPr>
          <w:sz w:val="28"/>
          <w:szCs w:val="28"/>
        </w:rPr>
      </w:pPr>
    </w:p>
    <w:p w:rsidR="00EE5B68" w:rsidRDefault="00EE5B68" w:rsidP="00EE5B68">
      <w:pPr>
        <w:jc w:val="both"/>
        <w:rPr>
          <w:sz w:val="28"/>
          <w:szCs w:val="28"/>
        </w:rPr>
      </w:pPr>
    </w:p>
    <w:sectPr w:rsidR="00EE5B68" w:rsidSect="00266DB4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DD" w:rsidRDefault="005703DD" w:rsidP="00266DB4">
      <w:r>
        <w:separator/>
      </w:r>
    </w:p>
  </w:endnote>
  <w:endnote w:type="continuationSeparator" w:id="1">
    <w:p w:rsidR="005703DD" w:rsidRDefault="005703DD" w:rsidP="0026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DD" w:rsidRDefault="005703DD" w:rsidP="00266DB4">
      <w:r>
        <w:separator/>
      </w:r>
    </w:p>
  </w:footnote>
  <w:footnote w:type="continuationSeparator" w:id="1">
    <w:p w:rsidR="005703DD" w:rsidRDefault="005703DD" w:rsidP="0026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4872"/>
      <w:docPartObj>
        <w:docPartGallery w:val="Page Numbers (Top of Page)"/>
        <w:docPartUnique/>
      </w:docPartObj>
    </w:sdtPr>
    <w:sdtContent>
      <w:p w:rsidR="006B0400" w:rsidRDefault="009228B0">
        <w:pPr>
          <w:pStyle w:val="a5"/>
          <w:jc w:val="center"/>
        </w:pPr>
        <w:fldSimple w:instr=" PAGE   \* MERGEFORMAT ">
          <w:r w:rsidR="005F367A">
            <w:rPr>
              <w:noProof/>
            </w:rPr>
            <w:t>2</w:t>
          </w:r>
        </w:fldSimple>
      </w:p>
    </w:sdtContent>
  </w:sdt>
  <w:p w:rsidR="006B0400" w:rsidRDefault="006B04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1368ED"/>
    <w:rsid w:val="00160680"/>
    <w:rsid w:val="00266DB4"/>
    <w:rsid w:val="00302CFF"/>
    <w:rsid w:val="00387E8D"/>
    <w:rsid w:val="003E12AE"/>
    <w:rsid w:val="00403FA1"/>
    <w:rsid w:val="004C6527"/>
    <w:rsid w:val="005703DD"/>
    <w:rsid w:val="005E315E"/>
    <w:rsid w:val="005F367A"/>
    <w:rsid w:val="00604E09"/>
    <w:rsid w:val="00672721"/>
    <w:rsid w:val="00695F62"/>
    <w:rsid w:val="006B0400"/>
    <w:rsid w:val="006C4CCE"/>
    <w:rsid w:val="00735CA4"/>
    <w:rsid w:val="007E6CCD"/>
    <w:rsid w:val="008A4474"/>
    <w:rsid w:val="009228B0"/>
    <w:rsid w:val="00986846"/>
    <w:rsid w:val="00997CEF"/>
    <w:rsid w:val="00AD5CE3"/>
    <w:rsid w:val="00B200C9"/>
    <w:rsid w:val="00B457FB"/>
    <w:rsid w:val="00B92B06"/>
    <w:rsid w:val="00C336F1"/>
    <w:rsid w:val="00C47242"/>
    <w:rsid w:val="00CC0797"/>
    <w:rsid w:val="00CD0E1D"/>
    <w:rsid w:val="00D02928"/>
    <w:rsid w:val="00D90B30"/>
    <w:rsid w:val="00DD3C15"/>
    <w:rsid w:val="00E8438D"/>
    <w:rsid w:val="00EC4605"/>
    <w:rsid w:val="00EE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customStyle="1" w:styleId="ConsPlusNormal">
    <w:name w:val="ConsPlusNormal"/>
    <w:rsid w:val="00997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6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9645E30626786852CD439DBCE5FBE65467BC49C5A0052CA84A80A94B34DA8EF7B46B775CE948A41EAB44493752AFAB5EAA180CEB5F6BC1EFX0H" TargetMode="External"/><Relationship Id="rId18" Type="http://schemas.openxmlformats.org/officeDocument/2006/relationships/hyperlink" Target="consultantplus://offline/ref=6C9645E30626786852CD439DBCE5FBE65467BC49C5A0052CA84A80A94B34DA8EF7B46B775CE948A718AB44493752AFAB5EAA180CEB5F6BC1EFX0H" TargetMode="External"/><Relationship Id="rId26" Type="http://schemas.openxmlformats.org/officeDocument/2006/relationships/hyperlink" Target="consultantplus://offline/ref=6C9645E30626786852CD439DBCE5FBE65467BC49C5A0052CA84A80A94B34DA8EF7B46B775CE948AD1AAB44493752AFAB5EAA180CEB5F6BC1EFX0H" TargetMode="External"/><Relationship Id="rId39" Type="http://schemas.openxmlformats.org/officeDocument/2006/relationships/hyperlink" Target="consultantplus://offline/ref=6C9645E30626786852CD439DBCE5FBE65467BC49C5A0052CA84A80A94B34DA8EF7B46B775DEB49AC1AAB44493752AFAB5EAA180CEB5F6BC1EFX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4" Type="http://schemas.openxmlformats.org/officeDocument/2006/relationships/hyperlink" Target="consultantplus://offline/ref=6C9645E30626786852CD439DBCE5FBE65467BC49C5A0052CA84A80A94B34DA8EF7B46B745DEA46F14CE445157203BCAA5CAA1A0AF7E5XCH" TargetMode="External"/><Relationship Id="rId42" Type="http://schemas.openxmlformats.org/officeDocument/2006/relationships/hyperlink" Target="consultantplus://offline/ref=6C9645E30626786852CD439DBCE5FBE65467BC49C5A0052CA84A80A94B34DA8EF7B46B775DEB4DA31CAB44493752AFAB5EAA180CEB5F6BC1EFX0H" TargetMode="External"/><Relationship Id="rId47" Type="http://schemas.openxmlformats.org/officeDocument/2006/relationships/hyperlink" Target="consultantplus://offline/ref=6C9645E30626786852CD439DBCE5FBE65467BC49C5A0052CA84A80A94B34DA8EF7B46B775DEB48A618AB44493752AFAB5EAA180CEB5F6BC1EFX0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9645E30626786852CD439DBCE5FBE65467BC49C5A0052CA84A80A94B34DA8EF7B46B775FE34EA41AAB44493752AFAB5EAA180CEB5F6BC1EFX0H" TargetMode="External"/><Relationship Id="rId1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8" Type="http://schemas.openxmlformats.org/officeDocument/2006/relationships/hyperlink" Target="consultantplus://offline/ref=6C9645E30626786852CD439DBCE5FBE65467BC49C5A0052CA84A80A94B34DA8EF7B46B775DEB49AD18AB44493752AFAB5EAA180CEB5F6BC1EFX0H" TargetMode="External"/><Relationship Id="rId46" Type="http://schemas.openxmlformats.org/officeDocument/2006/relationships/hyperlink" Target="consultantplus://offline/ref=6C9645E30626786852CD439DBCE5FBE65467BC49C5A0052CA84A80A94B34DA8EF7B46B775DEB4DAD18AB44493752AFAB5EAA180CEB5F6BC1EFX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645E30626786852CD439DBCE5FBE65467BC49C5A0052CA84A80A94B34DA8EF7B46B775CE948A71CAB44493752AFAB5EAA180CEB5F6BC1EFX0H" TargetMode="External"/><Relationship Id="rId20" Type="http://schemas.openxmlformats.org/officeDocument/2006/relationships/hyperlink" Target="consultantplus://offline/ref=6C9645E30626786852CD439DBCE5FBE65467BC49C5A0052CA84A80A94B34DA8EF7B46B775CE948A61CAB44493752AFAB5EAA180CEB5F6BC1EFX0H" TargetMode="External"/><Relationship Id="rId2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9645E30626786852CD439DBCE5FBE65467BC49C5A0052CA84A80A94B34DA8EF7B46B775FE34FA11EAB44493752AFAB5EAA180CEB5F6BC1EFX0H" TargetMode="External"/><Relationship Id="rId24" Type="http://schemas.openxmlformats.org/officeDocument/2006/relationships/hyperlink" Target="consultantplus://offline/ref=6C9645E30626786852CD439DBCE5FBE65467BC49C5A0052CA84A80A94B34DA8EF7B46B775CE948A314AB44493752AFAB5EAA180CEB5F6BC1EFX0H" TargetMode="External"/><Relationship Id="rId32" Type="http://schemas.openxmlformats.org/officeDocument/2006/relationships/hyperlink" Target="consultantplus://offline/ref=6C9645E30626786852CD439DBCE5FBE65467BC49C5A0052CA84A80A94B34DA8EF7B46B745CEC46F14CE445157203BCAA5CAA1A0AF7E5XCH" TargetMode="External"/><Relationship Id="rId37" Type="http://schemas.openxmlformats.org/officeDocument/2006/relationships/hyperlink" Target="consultantplus://offline/ref=6C9645E30626786852CD439DBCE5FBE65467BC49C5A0052CA84A80A94B34DA8EF7B46B775DEB49A318AB44493752AFAB5EAA180CEB5F6BC1EFX0H" TargetMode="External"/><Relationship Id="rId40" Type="http://schemas.openxmlformats.org/officeDocument/2006/relationships/hyperlink" Target="consultantplus://offline/ref=6C9645E30626786852CD439DBCE5FBE65467BC49C5A0052CA84A80A94B34DA8EF7B46B775DE94DAD1FAB44493752AFAB5EAA180CEB5F6BC1EFX0H" TargetMode="External"/><Relationship Id="rId45" Type="http://schemas.openxmlformats.org/officeDocument/2006/relationships/hyperlink" Target="consultantplus://offline/ref=6C9645E30626786852CD439DBCE5FBE65467BC49C5A0052CA84A80A94B34DA8EF7B46B775DEB4DAD1CAB44493752AFAB5EAA180CEB5F6BC1EFX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8" Type="http://schemas.openxmlformats.org/officeDocument/2006/relationships/hyperlink" Target="consultantplus://offline/ref=6C9645E30626786852CD439DBCE5FBE65467BC49C5A0052CA84A80A94B34DA8EF7B46B775CE948AC1CAB44493752AFAB5EAA180CEB5F6BC1EFX0H" TargetMode="External"/><Relationship Id="rId36" Type="http://schemas.openxmlformats.org/officeDocument/2006/relationships/hyperlink" Target="consultantplus://offline/ref=6C9645E30626786852CD439DBCE5FBE65467BC49C5A0052CA84A80A94B34DA8EF7B46B775DEB49A414AB44493752AFAB5EAA180CEB5F6BC1EFX0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C9645E30626786852CD439DBCE5FBE65467BC49C5A0052CA84A80A94B34DA8EF7B46B775FE34FA614AB44493752AFAB5EAA180CEB5F6BC1EFX0H" TargetMode="External"/><Relationship Id="rId1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1" Type="http://schemas.openxmlformats.org/officeDocument/2006/relationships/hyperlink" Target="consultantplus://offline/ref=6C9645E30626786852CD439DBCE5FBE65467BC49C5A0052CA84A80A94B34DA8EF7B46B775CEE4AA41CAB44493752AFAB5EAA180CEB5F6BC1EFX0H" TargetMode="External"/><Relationship Id="rId44" Type="http://schemas.openxmlformats.org/officeDocument/2006/relationships/hyperlink" Target="consultantplus://offline/ref=6C9645E30626786852CD439DBCE5FBE65468BE4FC2A7052CA84A80A94B34DA8EE5B4337B5FEE53A51BBE121871E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584D72EC98B585566C87C2E54B4F7203BAF547E352FCB192C9F45093E1AA2099EF2A7D94103EA19947022BB2EE012D2CBDB33CE3F8467D3XFH" TargetMode="External"/><Relationship Id="rId14" Type="http://schemas.openxmlformats.org/officeDocument/2006/relationships/hyperlink" Target="consultantplus://offline/ref=6C9645E30626786852CD439DBCE5FBE65467BC49C5A0052CA84A80A94B34DA8EF7B46B775CE948A41AAB44493752AFAB5EAA180CEB5F6BC1EFX0H" TargetMode="External"/><Relationship Id="rId22" Type="http://schemas.openxmlformats.org/officeDocument/2006/relationships/hyperlink" Target="consultantplus://offline/ref=6C9645E30626786852CD439DBCE5FBE65467BC49C5A0052CA84A80A94B34DA8EF7B46B775CE948A01CAB44493752AFAB5EAA180CEB5F6BC1EFX0H" TargetMode="External"/><Relationship Id="rId2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0" Type="http://schemas.openxmlformats.org/officeDocument/2006/relationships/hyperlink" Target="consultantplus://offline/ref=6C9645E30626786852CD439DBCE5FBE65467BC49C5A0052CA84A80A94B34DA8EF7B46B775CEE4BAD14AB44493752AFAB5EAA180CEB5F6BC1EFX0H" TargetMode="External"/><Relationship Id="rId3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3" Type="http://schemas.openxmlformats.org/officeDocument/2006/relationships/hyperlink" Target="consultantplus://offline/ref=6C9645E30626786852CD439DBCE5FBE65467BC49C5A0052CA84A80A94B34DA8EF7B46B775DEB4DA21CAB44493752AFAB5EAA180CEB5F6BC1EFX0H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2023-10-31T10:45:00Z</cp:lastPrinted>
  <dcterms:created xsi:type="dcterms:W3CDTF">2021-06-14T06:25:00Z</dcterms:created>
  <dcterms:modified xsi:type="dcterms:W3CDTF">2023-10-31T10:53:00Z</dcterms:modified>
</cp:coreProperties>
</file>